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6D" w:rsidRPr="0099697E" w:rsidRDefault="008D7F6D" w:rsidP="008D7F6D">
      <w:pPr>
        <w:spacing w:after="0" w:line="264" w:lineRule="auto"/>
        <w:contextualSpacing/>
        <w:jc w:val="right"/>
        <w:rPr>
          <w:rFonts w:ascii="Times New Roman" w:eastAsia="Cambria" w:hAnsi="Times New Roman" w:cs="Times New Roman"/>
          <w:b/>
          <w:lang w:val="ru-RU"/>
        </w:rPr>
      </w:pPr>
      <w:r w:rsidRPr="0099697E">
        <w:rPr>
          <w:rFonts w:ascii="Times New Roman" w:eastAsia="Cambria" w:hAnsi="Times New Roman" w:cs="Times New Roman"/>
          <w:b/>
          <w:lang w:val="ru-RU"/>
        </w:rPr>
        <w:t>ЗАТВЕРДЖЕНО»</w:t>
      </w:r>
    </w:p>
    <w:p w:rsidR="008D7F6D" w:rsidRPr="0099697E" w:rsidRDefault="008D7F6D" w:rsidP="008D7F6D">
      <w:pPr>
        <w:spacing w:after="0" w:line="264" w:lineRule="auto"/>
        <w:contextualSpacing/>
        <w:jc w:val="right"/>
        <w:rPr>
          <w:rFonts w:ascii="Times New Roman" w:eastAsia="Cambria" w:hAnsi="Times New Roman" w:cs="Times New Roman"/>
          <w:b/>
          <w:bCs/>
          <w:lang w:val="uk-UA"/>
        </w:rPr>
      </w:pPr>
      <w:r w:rsidRPr="0099697E">
        <w:rPr>
          <w:rFonts w:ascii="Times New Roman" w:eastAsia="Cambria" w:hAnsi="Times New Roman" w:cs="Times New Roman"/>
          <w:b/>
          <w:bCs/>
        </w:rPr>
        <w:t>Рішенням Генеральної Асамблеї СОГ</w:t>
      </w:r>
    </w:p>
    <w:p w:rsidR="008D7F6D" w:rsidRPr="0099697E" w:rsidRDefault="008D7F6D" w:rsidP="008D7F6D">
      <w:pPr>
        <w:spacing w:after="0" w:line="264" w:lineRule="auto"/>
        <w:contextualSpacing/>
        <w:jc w:val="right"/>
        <w:rPr>
          <w:rFonts w:ascii="Times New Roman" w:eastAsia="Cambria" w:hAnsi="Times New Roman" w:cs="Times New Roman"/>
          <w:b/>
          <w:bCs/>
        </w:rPr>
      </w:pPr>
      <w:r w:rsidRPr="0099697E">
        <w:rPr>
          <w:rFonts w:ascii="Times New Roman" w:eastAsia="Cambria" w:hAnsi="Times New Roman" w:cs="Times New Roman"/>
          <w:b/>
          <w:bCs/>
        </w:rPr>
        <w:t xml:space="preserve">«АСОЦІАЦІЯ З УПРАВЛІННЯ АУДІОВІЗУАЛЬНИМИ </w:t>
      </w:r>
    </w:p>
    <w:p w:rsidR="008D7F6D" w:rsidRPr="0099697E" w:rsidRDefault="008D7F6D" w:rsidP="008D7F6D">
      <w:pPr>
        <w:spacing w:after="0" w:line="264" w:lineRule="auto"/>
        <w:contextualSpacing/>
        <w:jc w:val="right"/>
        <w:rPr>
          <w:rFonts w:ascii="Times New Roman" w:eastAsia="Cambria" w:hAnsi="Times New Roman" w:cs="Times New Roman"/>
          <w:b/>
          <w:bCs/>
          <w:lang w:val="ru-RU"/>
        </w:rPr>
      </w:pPr>
      <w:r w:rsidRPr="0099697E">
        <w:rPr>
          <w:rFonts w:ascii="Times New Roman" w:eastAsia="Cambria" w:hAnsi="Times New Roman" w:cs="Times New Roman"/>
          <w:b/>
          <w:bCs/>
          <w:lang w:val="ru-RU"/>
        </w:rPr>
        <w:t>ПРАВАМИ «АРМА-УКРАЇНА»</w:t>
      </w:r>
    </w:p>
    <w:p w:rsidR="008D7F6D" w:rsidRPr="0099697E" w:rsidRDefault="008D7F6D" w:rsidP="008D7F6D">
      <w:pPr>
        <w:spacing w:after="0" w:line="264" w:lineRule="auto"/>
        <w:contextualSpacing/>
        <w:jc w:val="right"/>
        <w:rPr>
          <w:rFonts w:ascii="Times New Roman" w:eastAsia="Cambria" w:hAnsi="Times New Roman" w:cs="Times New Roman"/>
          <w:b/>
          <w:lang w:val="ru-RU"/>
        </w:rPr>
      </w:pPr>
      <w:r w:rsidRPr="0099697E">
        <w:rPr>
          <w:rFonts w:ascii="Times New Roman" w:eastAsia="Cambria" w:hAnsi="Times New Roman" w:cs="Times New Roman"/>
          <w:b/>
          <w:bCs/>
          <w:lang w:val="ru-RU"/>
        </w:rPr>
        <w:t>від 27 грудня 2018 року</w:t>
      </w:r>
    </w:p>
    <w:p w:rsidR="008D7F6D" w:rsidRPr="0099697E" w:rsidRDefault="008D7F6D" w:rsidP="008D7F6D">
      <w:pPr>
        <w:spacing w:after="0" w:line="264" w:lineRule="auto"/>
        <w:contextualSpacing/>
        <w:jc w:val="right"/>
        <w:rPr>
          <w:rFonts w:ascii="Times New Roman" w:eastAsia="Cambria" w:hAnsi="Times New Roman" w:cs="Times New Roman"/>
          <w:b/>
          <w:lang w:val="ru-RU"/>
        </w:rPr>
      </w:pPr>
    </w:p>
    <w:p w:rsidR="008D7F6D" w:rsidRPr="0099697E" w:rsidRDefault="008D7F6D" w:rsidP="008D7F6D">
      <w:pPr>
        <w:tabs>
          <w:tab w:val="left" w:pos="653"/>
          <w:tab w:val="right" w:pos="9689"/>
        </w:tabs>
        <w:spacing w:after="0" w:line="264" w:lineRule="auto"/>
        <w:contextualSpacing/>
        <w:jc w:val="right"/>
        <w:rPr>
          <w:rFonts w:ascii="Times New Roman" w:eastAsia="Cambria" w:hAnsi="Times New Roman" w:cs="Times New Roman"/>
          <w:b/>
          <w:lang w:val="ru-RU"/>
        </w:rPr>
      </w:pPr>
      <w:r w:rsidRPr="0099697E">
        <w:rPr>
          <w:rFonts w:ascii="Times New Roman" w:eastAsia="Cambria" w:hAnsi="Times New Roman" w:cs="Times New Roman"/>
          <w:b/>
          <w:lang w:val="ru-RU"/>
        </w:rPr>
        <w:tab/>
      </w:r>
      <w:r w:rsidRPr="0099697E">
        <w:rPr>
          <w:rFonts w:ascii="Times New Roman" w:eastAsia="Cambria" w:hAnsi="Times New Roman" w:cs="Times New Roman"/>
          <w:b/>
          <w:lang w:val="ru-RU"/>
        </w:rPr>
        <w:tab/>
        <w:t>ПРОТОКОЛ №2/2 018</w:t>
      </w:r>
    </w:p>
    <w:p w:rsidR="00BE09C8" w:rsidRDefault="00BE09C8" w:rsidP="008D7F6D">
      <w:pPr>
        <w:pStyle w:val="a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0D0C5F" w:rsidRPr="00BE09C8" w:rsidRDefault="000D0C5F" w:rsidP="008D7F6D">
      <w:pPr>
        <w:pStyle w:val="a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8D7F6D" w:rsidRPr="008D7F6D" w:rsidRDefault="009407CC" w:rsidP="008D7F6D">
      <w:pPr>
        <w:pStyle w:val="a0"/>
        <w:spacing w:before="0" w:after="0" w:line="264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D7F6D">
        <w:rPr>
          <w:rFonts w:ascii="Times New Roman" w:hAnsi="Times New Roman" w:cs="Times New Roman"/>
          <w:b/>
          <w:sz w:val="26"/>
          <w:szCs w:val="26"/>
          <w:lang w:val="ru-RU"/>
        </w:rPr>
        <w:t>П</w:t>
      </w:r>
      <w:r w:rsidR="008D7F6D" w:rsidRPr="008D7F6D">
        <w:rPr>
          <w:rFonts w:ascii="Times New Roman" w:hAnsi="Times New Roman" w:cs="Times New Roman"/>
          <w:b/>
          <w:sz w:val="26"/>
          <w:szCs w:val="26"/>
          <w:lang w:val="ru-RU"/>
        </w:rPr>
        <w:t>ОРЯДОК</w:t>
      </w:r>
    </w:p>
    <w:p w:rsidR="009A2E64" w:rsidRPr="008D7F6D" w:rsidRDefault="009407CC" w:rsidP="008D7F6D">
      <w:pPr>
        <w:pStyle w:val="a0"/>
        <w:spacing w:before="0" w:after="0" w:line="264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D7F6D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декларування прав у </w:t>
      </w:r>
      <w:r w:rsidR="009A2E64" w:rsidRPr="008D7F6D">
        <w:rPr>
          <w:rFonts w:ascii="Times New Roman" w:hAnsi="Times New Roman" w:cs="Times New Roman"/>
          <w:b/>
          <w:sz w:val="26"/>
          <w:szCs w:val="26"/>
          <w:lang w:val="uk-UA"/>
        </w:rPr>
        <w:t>СОГ «Асоціація «АРМА-</w:t>
      </w:r>
      <w:r w:rsidR="008D7F6D" w:rsidRPr="008D7F6D">
        <w:rPr>
          <w:rFonts w:ascii="Times New Roman" w:hAnsi="Times New Roman" w:cs="Times New Roman"/>
          <w:b/>
          <w:sz w:val="26"/>
          <w:szCs w:val="26"/>
          <w:lang w:val="uk-UA"/>
        </w:rPr>
        <w:t>Україна</w:t>
      </w:r>
      <w:r w:rsidR="009A2E64" w:rsidRPr="008D7F6D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</w:p>
    <w:p w:rsidR="008D7F6D" w:rsidRPr="008D7F6D" w:rsidRDefault="008D7F6D" w:rsidP="008D7F6D">
      <w:pPr>
        <w:pStyle w:val="a0"/>
        <w:spacing w:before="0" w:after="0" w:line="264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D7F6D">
        <w:rPr>
          <w:rFonts w:ascii="Times New Roman" w:hAnsi="Times New Roman" w:cs="Times New Roman"/>
          <w:b/>
          <w:sz w:val="26"/>
          <w:szCs w:val="26"/>
          <w:lang w:val="uk-UA"/>
        </w:rPr>
        <w:t>(Асоціація)</w:t>
      </w:r>
    </w:p>
    <w:p w:rsidR="008A0237" w:rsidRPr="008D7F6D" w:rsidRDefault="008A0237" w:rsidP="008D7F6D">
      <w:pPr>
        <w:pStyle w:val="a0"/>
        <w:tabs>
          <w:tab w:val="left" w:pos="851"/>
        </w:tabs>
        <w:spacing w:before="0" w:after="0" w:line="264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0CB" w:rsidRPr="008D7F6D" w:rsidRDefault="009407CC" w:rsidP="008D7F6D">
      <w:pPr>
        <w:pStyle w:val="a0"/>
        <w:tabs>
          <w:tab w:val="left" w:pos="851"/>
        </w:tabs>
        <w:spacing w:before="0"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7F6D">
        <w:rPr>
          <w:rFonts w:ascii="Times New Roman" w:hAnsi="Times New Roman" w:cs="Times New Roman"/>
          <w:sz w:val="26"/>
          <w:szCs w:val="26"/>
          <w:lang w:val="uk-UA"/>
        </w:rPr>
        <w:t xml:space="preserve">1.1. Декларування майнових прав </w:t>
      </w:r>
      <w:r w:rsidR="008D7F6D" w:rsidRPr="008D7F6D">
        <w:rPr>
          <w:rFonts w:ascii="Times New Roman" w:hAnsi="Times New Roman" w:cs="Times New Roman"/>
          <w:sz w:val="26"/>
          <w:szCs w:val="26"/>
          <w:lang w:val="uk-UA"/>
        </w:rPr>
        <w:t xml:space="preserve">Асоціації 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>зд</w:t>
      </w:r>
      <w:r w:rsidR="009A2E64" w:rsidRPr="008D7F6D">
        <w:rPr>
          <w:rFonts w:ascii="Times New Roman" w:hAnsi="Times New Roman" w:cs="Times New Roman"/>
          <w:sz w:val="26"/>
          <w:szCs w:val="26"/>
          <w:lang w:val="uk-UA"/>
        </w:rPr>
        <w:t>ійснює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 xml:space="preserve">ться з метою </w:t>
      </w:r>
      <w:r w:rsidR="009A2E64" w:rsidRPr="008D7F6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>дентиф</w:t>
      </w:r>
      <w:r w:rsidR="009A2E64" w:rsidRPr="008D7F6D">
        <w:rPr>
          <w:rFonts w:ascii="Times New Roman" w:hAnsi="Times New Roman" w:cs="Times New Roman"/>
          <w:sz w:val="26"/>
          <w:szCs w:val="26"/>
          <w:lang w:val="uk-UA"/>
        </w:rPr>
        <w:t xml:space="preserve">ікації 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>об’</w:t>
      </w:r>
      <w:r w:rsidR="009A2E64" w:rsidRPr="008D7F6D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>кт</w:t>
      </w:r>
      <w:r w:rsidR="009A2E64" w:rsidRPr="008D7F6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 xml:space="preserve">в авторського права </w:t>
      </w:r>
      <w:r w:rsidR="009A2E64" w:rsidRPr="008D7F6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 xml:space="preserve"> (або) </w:t>
      </w:r>
      <w:r w:rsidR="009A2E64" w:rsidRPr="008D7F6D">
        <w:rPr>
          <w:rFonts w:ascii="Times New Roman" w:hAnsi="Times New Roman" w:cs="Times New Roman"/>
          <w:sz w:val="26"/>
          <w:szCs w:val="26"/>
          <w:lang w:val="uk-UA"/>
        </w:rPr>
        <w:t>суміжних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 xml:space="preserve"> прав, а також </w:t>
      </w:r>
      <w:r w:rsidR="009A2E64" w:rsidRPr="008D7F6D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>хнього об</w:t>
      </w:r>
      <w:r w:rsidR="009A2E64" w:rsidRPr="008D7F6D">
        <w:rPr>
          <w:rFonts w:ascii="Times New Roman" w:hAnsi="Times New Roman" w:cs="Times New Roman"/>
          <w:sz w:val="26"/>
          <w:szCs w:val="26"/>
          <w:lang w:val="uk-UA"/>
        </w:rPr>
        <w:t>лі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>ку.</w:t>
      </w:r>
    </w:p>
    <w:p w:rsidR="00F420CB" w:rsidRPr="008D7F6D" w:rsidRDefault="00305720" w:rsidP="008D7F6D">
      <w:pPr>
        <w:pStyle w:val="a0"/>
        <w:tabs>
          <w:tab w:val="left" w:pos="851"/>
        </w:tabs>
        <w:spacing w:before="0"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7F6D">
        <w:rPr>
          <w:rFonts w:ascii="Times New Roman" w:hAnsi="Times New Roman" w:cs="Times New Roman"/>
          <w:sz w:val="26"/>
          <w:szCs w:val="26"/>
          <w:lang w:val="uk-UA"/>
        </w:rPr>
        <w:t xml:space="preserve">1.2. </w:t>
      </w:r>
      <w:r w:rsidR="009407CC" w:rsidRPr="008D7F6D">
        <w:rPr>
          <w:rFonts w:ascii="Times New Roman" w:hAnsi="Times New Roman" w:cs="Times New Roman"/>
          <w:sz w:val="26"/>
          <w:szCs w:val="26"/>
          <w:lang w:val="uk-UA"/>
        </w:rPr>
        <w:t>Декларування майнових прав зд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>ійс</w:t>
      </w:r>
      <w:r w:rsidR="009407CC" w:rsidRPr="008D7F6D">
        <w:rPr>
          <w:rFonts w:ascii="Times New Roman" w:hAnsi="Times New Roman" w:cs="Times New Roman"/>
          <w:sz w:val="26"/>
          <w:szCs w:val="26"/>
          <w:lang w:val="uk-UA"/>
        </w:rPr>
        <w:t>ню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="009407CC" w:rsidRPr="008D7F6D">
        <w:rPr>
          <w:rFonts w:ascii="Times New Roman" w:hAnsi="Times New Roman" w:cs="Times New Roman"/>
          <w:sz w:val="26"/>
          <w:szCs w:val="26"/>
          <w:lang w:val="uk-UA"/>
        </w:rPr>
        <w:t>тьс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>я шляхом надання Правовласником Асоціації</w:t>
      </w:r>
      <w:r w:rsidR="009407CC" w:rsidRPr="008D7F6D">
        <w:rPr>
          <w:rFonts w:ascii="Times New Roman" w:hAnsi="Times New Roman" w:cs="Times New Roman"/>
          <w:sz w:val="26"/>
          <w:szCs w:val="26"/>
          <w:lang w:val="uk-UA"/>
        </w:rPr>
        <w:t xml:space="preserve"> в електронн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407CC" w:rsidRPr="008D7F6D">
        <w:rPr>
          <w:rFonts w:ascii="Times New Roman" w:hAnsi="Times New Roman" w:cs="Times New Roman"/>
          <w:sz w:val="26"/>
          <w:szCs w:val="26"/>
          <w:lang w:val="uk-UA"/>
        </w:rPr>
        <w:t>й або письмов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407CC" w:rsidRPr="008D7F6D">
        <w:rPr>
          <w:rFonts w:ascii="Times New Roman" w:hAnsi="Times New Roman" w:cs="Times New Roman"/>
          <w:sz w:val="26"/>
          <w:szCs w:val="26"/>
          <w:lang w:val="uk-UA"/>
        </w:rPr>
        <w:t>й форм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407CC" w:rsidRPr="008D7F6D">
        <w:rPr>
          <w:rFonts w:ascii="Times New Roman" w:hAnsi="Times New Roman" w:cs="Times New Roman"/>
          <w:sz w:val="26"/>
          <w:szCs w:val="26"/>
          <w:lang w:val="uk-UA"/>
        </w:rPr>
        <w:t xml:space="preserve"> декларац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>ії</w:t>
      </w:r>
      <w:r w:rsidR="009407CC" w:rsidRPr="008D7F6D">
        <w:rPr>
          <w:rFonts w:ascii="Times New Roman" w:hAnsi="Times New Roman" w:cs="Times New Roman"/>
          <w:sz w:val="26"/>
          <w:szCs w:val="26"/>
          <w:lang w:val="uk-UA"/>
        </w:rPr>
        <w:t xml:space="preserve"> прав</w:t>
      </w:r>
      <w:r w:rsidR="008D7F6D" w:rsidRPr="008D7F6D">
        <w:rPr>
          <w:rFonts w:ascii="Times New Roman" w:hAnsi="Times New Roman" w:cs="Times New Roman"/>
          <w:sz w:val="26"/>
          <w:szCs w:val="26"/>
          <w:lang w:val="uk-UA"/>
        </w:rPr>
        <w:t xml:space="preserve"> (або Каталогу творів), </w:t>
      </w:r>
      <w:r w:rsidR="009407CC" w:rsidRPr="008D7F6D">
        <w:rPr>
          <w:rFonts w:ascii="Times New Roman" w:hAnsi="Times New Roman" w:cs="Times New Roman"/>
          <w:sz w:val="26"/>
          <w:szCs w:val="26"/>
          <w:lang w:val="uk-UA"/>
        </w:rPr>
        <w:t>складен</w:t>
      </w:r>
      <w:r w:rsidR="008D7F6D" w:rsidRPr="008D7F6D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9407CC" w:rsidRPr="008D7F6D">
        <w:rPr>
          <w:rFonts w:ascii="Times New Roman" w:hAnsi="Times New Roman" w:cs="Times New Roman"/>
          <w:sz w:val="26"/>
          <w:szCs w:val="26"/>
          <w:lang w:val="uk-UA"/>
        </w:rPr>
        <w:t xml:space="preserve"> у дов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407CC" w:rsidRPr="008D7F6D">
        <w:rPr>
          <w:rFonts w:ascii="Times New Roman" w:hAnsi="Times New Roman" w:cs="Times New Roman"/>
          <w:sz w:val="26"/>
          <w:szCs w:val="26"/>
          <w:lang w:val="uk-UA"/>
        </w:rPr>
        <w:t>льн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407CC" w:rsidRPr="008D7F6D">
        <w:rPr>
          <w:rFonts w:ascii="Times New Roman" w:hAnsi="Times New Roman" w:cs="Times New Roman"/>
          <w:sz w:val="26"/>
          <w:szCs w:val="26"/>
          <w:lang w:val="uk-UA"/>
        </w:rPr>
        <w:t>й форм</w:t>
      </w:r>
      <w:r w:rsidRPr="008D7F6D">
        <w:rPr>
          <w:rFonts w:ascii="Times New Roman" w:hAnsi="Times New Roman" w:cs="Times New Roman"/>
          <w:sz w:val="26"/>
          <w:szCs w:val="26"/>
          <w:lang w:val="uk-UA"/>
        </w:rPr>
        <w:t>і, але з обов’</w:t>
      </w:r>
      <w:r w:rsidR="009407CC" w:rsidRPr="008D7F6D">
        <w:rPr>
          <w:rFonts w:ascii="Times New Roman" w:hAnsi="Times New Roman" w:cs="Times New Roman"/>
          <w:sz w:val="26"/>
          <w:szCs w:val="26"/>
          <w:lang w:val="uk-UA"/>
        </w:rPr>
        <w:t>язковим зазначенням наступних даних:</w:t>
      </w:r>
    </w:p>
    <w:p w:rsidR="00F420CB" w:rsidRPr="008D7F6D" w:rsidRDefault="009407CC" w:rsidP="008D7F6D">
      <w:pPr>
        <w:pStyle w:val="a0"/>
        <w:numPr>
          <w:ilvl w:val="0"/>
          <w:numId w:val="4"/>
        </w:numPr>
        <w:tabs>
          <w:tab w:val="left" w:pos="851"/>
        </w:tabs>
        <w:spacing w:before="0" w:after="0" w:line="264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7F6D">
        <w:rPr>
          <w:rFonts w:ascii="Times New Roman" w:hAnsi="Times New Roman" w:cs="Times New Roman"/>
          <w:sz w:val="26"/>
          <w:szCs w:val="26"/>
          <w:lang w:val="ru-RU"/>
        </w:rPr>
        <w:t>вид</w:t>
      </w:r>
      <w:r w:rsidR="008D7F6D" w:rsidRPr="008D7F6D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об’</w:t>
      </w:r>
      <w:r w:rsidR="00305720" w:rsidRPr="008D7F6D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кта авторського або сум</w:t>
      </w:r>
      <w:r w:rsidR="00305720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жних прав (наприклад, </w:t>
      </w:r>
      <w:r w:rsidR="008D7F6D"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аудіовізуальні 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твори, виконання, </w:t>
      </w:r>
      <w:r w:rsidR="008D7F6D"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відеограми 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тощо);</w:t>
      </w:r>
    </w:p>
    <w:p w:rsidR="00305720" w:rsidRPr="008D7F6D" w:rsidRDefault="009407CC" w:rsidP="008D7F6D">
      <w:pPr>
        <w:pStyle w:val="a0"/>
        <w:numPr>
          <w:ilvl w:val="0"/>
          <w:numId w:val="4"/>
        </w:numPr>
        <w:tabs>
          <w:tab w:val="left" w:pos="851"/>
        </w:tabs>
        <w:spacing w:before="0" w:after="0" w:line="264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7F6D">
        <w:rPr>
          <w:rFonts w:ascii="Times New Roman" w:hAnsi="Times New Roman" w:cs="Times New Roman"/>
          <w:sz w:val="26"/>
          <w:szCs w:val="26"/>
          <w:lang w:val="ru-RU"/>
        </w:rPr>
        <w:t>назв</w:t>
      </w:r>
      <w:r w:rsidR="008D7F6D" w:rsidRPr="008D7F6D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об’</w:t>
      </w:r>
      <w:r w:rsidR="008D7F6D" w:rsidRPr="008D7F6D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кта авторського або сум</w:t>
      </w:r>
      <w:r w:rsidR="00305720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жних прав; </w:t>
      </w:r>
    </w:p>
    <w:p w:rsidR="00F420CB" w:rsidRPr="008D7F6D" w:rsidRDefault="009407CC" w:rsidP="008D7F6D">
      <w:pPr>
        <w:pStyle w:val="a0"/>
        <w:numPr>
          <w:ilvl w:val="0"/>
          <w:numId w:val="4"/>
        </w:numPr>
        <w:tabs>
          <w:tab w:val="left" w:pos="851"/>
        </w:tabs>
        <w:spacing w:before="0" w:after="0" w:line="264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найменування </w:t>
      </w:r>
      <w:r w:rsidR="008D7F6D"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автора 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(для </w:t>
      </w:r>
      <w:r w:rsidR="008D7F6D"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аудіовізуальних 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твор</w:t>
      </w:r>
      <w:r w:rsidR="00305720" w:rsidRPr="008D7F6D">
        <w:rPr>
          <w:rFonts w:ascii="Times New Roman" w:hAnsi="Times New Roman" w:cs="Times New Roman"/>
          <w:sz w:val="26"/>
          <w:szCs w:val="26"/>
          <w:lang w:val="ru-RU"/>
        </w:rPr>
        <w:t>ів</w:t>
      </w:r>
      <w:r w:rsidR="008D7F6D" w:rsidRPr="008D7F6D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F420CB" w:rsidRPr="008D7F6D" w:rsidRDefault="009407CC" w:rsidP="008D7F6D">
      <w:pPr>
        <w:pStyle w:val="a0"/>
        <w:numPr>
          <w:ilvl w:val="0"/>
          <w:numId w:val="4"/>
        </w:numPr>
        <w:tabs>
          <w:tab w:val="left" w:pos="851"/>
        </w:tabs>
        <w:spacing w:before="0" w:after="0" w:line="264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7F6D">
        <w:rPr>
          <w:rFonts w:ascii="Times New Roman" w:hAnsi="Times New Roman" w:cs="Times New Roman"/>
          <w:sz w:val="26"/>
          <w:szCs w:val="26"/>
          <w:lang w:val="ru-RU"/>
        </w:rPr>
        <w:t>найменування (назв</w:t>
      </w:r>
      <w:r w:rsidR="008D7F6D" w:rsidRPr="008D7F6D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) правовласника.</w:t>
      </w:r>
    </w:p>
    <w:p w:rsidR="00F420CB" w:rsidRPr="008D7F6D" w:rsidRDefault="009407CC" w:rsidP="008D7F6D">
      <w:pPr>
        <w:pStyle w:val="a0"/>
        <w:tabs>
          <w:tab w:val="left" w:pos="851"/>
        </w:tabs>
        <w:spacing w:before="0"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7F6D">
        <w:rPr>
          <w:rFonts w:ascii="Times New Roman" w:hAnsi="Times New Roman" w:cs="Times New Roman"/>
          <w:sz w:val="26"/>
          <w:szCs w:val="26"/>
          <w:lang w:val="ru-RU"/>
        </w:rPr>
        <w:t>1.3. Декларування майнових прав може в</w:t>
      </w:r>
      <w:r w:rsidR="00305720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дбуватись також через укладення правовласником з </w:t>
      </w:r>
      <w:r w:rsidR="00305720" w:rsidRPr="008D7F6D">
        <w:rPr>
          <w:rFonts w:ascii="Times New Roman" w:hAnsi="Times New Roman" w:cs="Times New Roman"/>
          <w:sz w:val="26"/>
          <w:szCs w:val="26"/>
          <w:lang w:val="uk-UA"/>
        </w:rPr>
        <w:t>Асоціацією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додатку до договору, яким правовласник доруча</w:t>
      </w:r>
      <w:r w:rsidR="00305720" w:rsidRPr="008D7F6D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05720" w:rsidRPr="008D7F6D">
        <w:rPr>
          <w:rFonts w:ascii="Times New Roman" w:hAnsi="Times New Roman" w:cs="Times New Roman"/>
          <w:sz w:val="26"/>
          <w:szCs w:val="26"/>
          <w:lang w:val="uk-UA"/>
        </w:rPr>
        <w:t>Асоціації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зайснювати колективне управл</w:t>
      </w:r>
      <w:r w:rsidR="00305720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ння його правами, або зазначення Правовласником належного йому перелку об’</w:t>
      </w:r>
      <w:r w:rsidR="00305720" w:rsidRPr="008D7F6D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кт</w:t>
      </w:r>
      <w:r w:rsidR="00305720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в прав на </w:t>
      </w:r>
      <w:r w:rsidR="008D7F6D"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власній 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веб-стор</w:t>
      </w:r>
      <w:r w:rsidR="00305720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нц</w:t>
      </w:r>
      <w:r w:rsidR="00305720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420CB" w:rsidRPr="008D7F6D" w:rsidRDefault="009407CC" w:rsidP="008D7F6D">
      <w:pPr>
        <w:pStyle w:val="a0"/>
        <w:tabs>
          <w:tab w:val="left" w:pos="851"/>
        </w:tabs>
        <w:spacing w:before="0"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1.4. </w:t>
      </w:r>
      <w:r w:rsidR="006A4D29" w:rsidRPr="008D7F6D">
        <w:rPr>
          <w:rFonts w:ascii="Times New Roman" w:hAnsi="Times New Roman" w:cs="Times New Roman"/>
          <w:sz w:val="26"/>
          <w:szCs w:val="26"/>
          <w:lang w:val="uk-UA"/>
        </w:rPr>
        <w:t>Асоціація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для декларування майнових прав може враховувати дан</w:t>
      </w:r>
      <w:r w:rsidR="006A4D29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, що були зазначен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правовласниками до набрання чинност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цим Порядком, зокрема й шляхом укладення додат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кі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в до договору про виплату винагороди (представництво прав).</w:t>
      </w:r>
    </w:p>
    <w:p w:rsidR="00F420CB" w:rsidRPr="008D7F6D" w:rsidRDefault="009407CC" w:rsidP="008D7F6D">
      <w:pPr>
        <w:pStyle w:val="a0"/>
        <w:tabs>
          <w:tab w:val="left" w:pos="851"/>
        </w:tabs>
        <w:spacing w:before="0"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7F6D">
        <w:rPr>
          <w:rFonts w:ascii="Times New Roman" w:hAnsi="Times New Roman" w:cs="Times New Roman"/>
          <w:sz w:val="26"/>
          <w:szCs w:val="26"/>
          <w:lang w:val="ru-RU"/>
        </w:rPr>
        <w:t>1.5. Декларац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ія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нформа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ці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я, пов'язана з декларуванням майнових прав, збер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гаються протягом усього строку д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яльност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="008D7F6D"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Асоціації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420CB" w:rsidRPr="008D7F6D" w:rsidRDefault="009407CC" w:rsidP="008D7F6D">
      <w:pPr>
        <w:pStyle w:val="a0"/>
        <w:tabs>
          <w:tab w:val="left" w:pos="851"/>
        </w:tabs>
        <w:spacing w:before="0"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7F6D">
        <w:rPr>
          <w:rFonts w:ascii="Times New Roman" w:hAnsi="Times New Roman" w:cs="Times New Roman"/>
          <w:sz w:val="26"/>
          <w:szCs w:val="26"/>
          <w:lang w:val="ru-RU"/>
        </w:rPr>
        <w:t>1.6. Правовласник несе в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дпов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дальн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сть за достов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рн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сть в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домостей, зазначених </w:t>
      </w:r>
      <w:r w:rsidR="008D7F6D"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у 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декларац</w:t>
      </w:r>
      <w:r w:rsidR="008D7F6D" w:rsidRPr="008D7F6D">
        <w:rPr>
          <w:rFonts w:ascii="Times New Roman" w:hAnsi="Times New Roman" w:cs="Times New Roman"/>
          <w:sz w:val="26"/>
          <w:szCs w:val="26"/>
          <w:lang w:val="ru-RU"/>
        </w:rPr>
        <w:t>ії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прав.</w:t>
      </w:r>
    </w:p>
    <w:p w:rsidR="00F420CB" w:rsidRPr="008D7F6D" w:rsidRDefault="009407CC" w:rsidP="008D7F6D">
      <w:pPr>
        <w:pStyle w:val="a0"/>
        <w:tabs>
          <w:tab w:val="left" w:pos="851"/>
        </w:tabs>
        <w:spacing w:before="0"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1.7. </w:t>
      </w:r>
      <w:r w:rsidR="001E22F5" w:rsidRPr="008D7F6D">
        <w:rPr>
          <w:rFonts w:ascii="Times New Roman" w:hAnsi="Times New Roman" w:cs="Times New Roman"/>
          <w:sz w:val="26"/>
          <w:szCs w:val="26"/>
          <w:lang w:val="uk-UA"/>
        </w:rPr>
        <w:t>Асоціація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негайно призупиня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виплату в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дпов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дних часток доходу в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д прав, розпод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леного у зв'язку з використанням об’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кт</w:t>
      </w:r>
      <w:r w:rsidR="008D7F6D" w:rsidRPr="008D7F6D">
        <w:rPr>
          <w:rFonts w:ascii="Times New Roman" w:hAnsi="Times New Roman" w:cs="Times New Roman"/>
          <w:sz w:val="26"/>
          <w:szCs w:val="26"/>
          <w:lang w:val="ru-RU"/>
        </w:rPr>
        <w:t>ів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авторського права 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(або) сум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жних прав, 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пов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домля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про це декларант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в, як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задекларували сво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ї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права на цей об'</w:t>
      </w:r>
      <w:r w:rsidR="001E22F5" w:rsidRPr="008D7F6D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кт, якщо:</w:t>
      </w:r>
    </w:p>
    <w:p w:rsidR="00F420CB" w:rsidRPr="008D7F6D" w:rsidRDefault="00833CF8" w:rsidP="008D7F6D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7F6D">
        <w:rPr>
          <w:rFonts w:ascii="Times New Roman" w:hAnsi="Times New Roman" w:cs="Times New Roman"/>
          <w:sz w:val="26"/>
          <w:szCs w:val="26"/>
          <w:lang w:val="uk-UA"/>
        </w:rPr>
        <w:t>Асоціація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407CC" w:rsidRPr="008D7F6D">
        <w:rPr>
          <w:rFonts w:ascii="Times New Roman" w:hAnsi="Times New Roman" w:cs="Times New Roman"/>
          <w:sz w:val="26"/>
          <w:szCs w:val="26"/>
          <w:lang w:val="ru-RU"/>
        </w:rPr>
        <w:t>отримала в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="009407CC" w:rsidRPr="008D7F6D">
        <w:rPr>
          <w:rFonts w:ascii="Times New Roman" w:hAnsi="Times New Roman" w:cs="Times New Roman"/>
          <w:sz w:val="26"/>
          <w:szCs w:val="26"/>
          <w:lang w:val="ru-RU"/>
        </w:rPr>
        <w:t>домост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="009407CC" w:rsidRPr="008D7F6D">
        <w:rPr>
          <w:rFonts w:ascii="Times New Roman" w:hAnsi="Times New Roman" w:cs="Times New Roman"/>
          <w:sz w:val="26"/>
          <w:szCs w:val="26"/>
          <w:lang w:val="ru-RU"/>
        </w:rPr>
        <w:t>, як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="009407CC"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не дають змоги над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="009407CC" w:rsidRPr="008D7F6D">
        <w:rPr>
          <w:rFonts w:ascii="Times New Roman" w:hAnsi="Times New Roman" w:cs="Times New Roman"/>
          <w:sz w:val="26"/>
          <w:szCs w:val="26"/>
          <w:lang w:val="ru-RU"/>
        </w:rPr>
        <w:t>йно в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="009407CC" w:rsidRPr="008D7F6D">
        <w:rPr>
          <w:rFonts w:ascii="Times New Roman" w:hAnsi="Times New Roman" w:cs="Times New Roman"/>
          <w:sz w:val="26"/>
          <w:szCs w:val="26"/>
          <w:lang w:val="ru-RU"/>
        </w:rPr>
        <w:t>др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="009407CC" w:rsidRPr="008D7F6D">
        <w:rPr>
          <w:rFonts w:ascii="Times New Roman" w:hAnsi="Times New Roman" w:cs="Times New Roman"/>
          <w:sz w:val="26"/>
          <w:szCs w:val="26"/>
          <w:lang w:val="ru-RU"/>
        </w:rPr>
        <w:t>знити один об'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="009407CC" w:rsidRPr="008D7F6D">
        <w:rPr>
          <w:rFonts w:ascii="Times New Roman" w:hAnsi="Times New Roman" w:cs="Times New Roman"/>
          <w:sz w:val="26"/>
          <w:szCs w:val="26"/>
          <w:lang w:val="ru-RU"/>
        </w:rPr>
        <w:t>кт майнових прав в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="009407CC"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д 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="009407CC" w:rsidRPr="008D7F6D">
        <w:rPr>
          <w:rFonts w:ascii="Times New Roman" w:hAnsi="Times New Roman" w:cs="Times New Roman"/>
          <w:sz w:val="26"/>
          <w:szCs w:val="26"/>
          <w:lang w:val="ru-RU"/>
        </w:rPr>
        <w:t>нших об'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="009407CC" w:rsidRPr="008D7F6D">
        <w:rPr>
          <w:rFonts w:ascii="Times New Roman" w:hAnsi="Times New Roman" w:cs="Times New Roman"/>
          <w:sz w:val="26"/>
          <w:szCs w:val="26"/>
          <w:lang w:val="ru-RU"/>
        </w:rPr>
        <w:t>кт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="009407CC"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в майнових прав </w:t>
      </w:r>
      <w:r w:rsidR="008D7F6D" w:rsidRPr="008D7F6D">
        <w:rPr>
          <w:rFonts w:ascii="Times New Roman" w:hAnsi="Times New Roman" w:cs="Times New Roman"/>
          <w:sz w:val="26"/>
          <w:szCs w:val="26"/>
          <w:lang w:val="ru-RU"/>
        </w:rPr>
        <w:t>відповідного</w:t>
      </w:r>
      <w:r w:rsidR="009407CC"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правовласника або трет</w:t>
      </w:r>
      <w:r w:rsidR="00E52681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="009407CC" w:rsidRPr="008D7F6D">
        <w:rPr>
          <w:rFonts w:ascii="Times New Roman" w:hAnsi="Times New Roman" w:cs="Times New Roman"/>
          <w:sz w:val="26"/>
          <w:szCs w:val="26"/>
          <w:lang w:val="ru-RU"/>
        </w:rPr>
        <w:t>х ос</w:t>
      </w:r>
      <w:r w:rsidR="00E52681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="009407CC" w:rsidRPr="008D7F6D">
        <w:rPr>
          <w:rFonts w:ascii="Times New Roman" w:hAnsi="Times New Roman" w:cs="Times New Roman"/>
          <w:sz w:val="26"/>
          <w:szCs w:val="26"/>
          <w:lang w:val="ru-RU"/>
        </w:rPr>
        <w:t>б;</w:t>
      </w:r>
    </w:p>
    <w:p w:rsidR="00F420CB" w:rsidRPr="008D7F6D" w:rsidRDefault="009407CC" w:rsidP="008D7F6D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7F6D">
        <w:rPr>
          <w:rFonts w:ascii="Times New Roman" w:hAnsi="Times New Roman" w:cs="Times New Roman"/>
          <w:sz w:val="26"/>
          <w:szCs w:val="26"/>
          <w:lang w:val="ru-RU"/>
        </w:rPr>
        <w:lastRenderedPageBreak/>
        <w:t>в</w:t>
      </w:r>
      <w:r w:rsidR="00E52681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домост</w:t>
      </w:r>
      <w:r w:rsidR="00E52681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про майнов</w:t>
      </w:r>
      <w:r w:rsidR="00E52681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права, як</w:t>
      </w:r>
      <w:r w:rsidR="00E52681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над</w:t>
      </w:r>
      <w:r w:rsidR="00E52681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йшли </w:t>
      </w:r>
      <w:r w:rsidR="00E52681" w:rsidRPr="008D7F6D">
        <w:rPr>
          <w:rFonts w:ascii="Times New Roman" w:hAnsi="Times New Roman" w:cs="Times New Roman"/>
          <w:sz w:val="26"/>
          <w:szCs w:val="26"/>
          <w:lang w:val="uk-UA"/>
        </w:rPr>
        <w:t>Асоціації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в</w:t>
      </w:r>
      <w:r w:rsidR="00E52681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д р</w:t>
      </w:r>
      <w:r w:rsidR="00E52681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зних правовласник</w:t>
      </w:r>
      <w:r w:rsidR="00E52681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в про один</w:t>
      </w:r>
      <w:r w:rsidR="00E52681"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той самий об'</w:t>
      </w:r>
      <w:r w:rsidR="00E52681" w:rsidRPr="008D7F6D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кт майнових прав, м</w:t>
      </w:r>
      <w:r w:rsidR="00E52681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стять суперечливу </w:t>
      </w:r>
      <w:r w:rsidR="00E52681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нформац</w:t>
      </w:r>
      <w:r w:rsidR="00E52681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ю щодо правовласник</w:t>
      </w:r>
      <w:r w:rsidR="00E52681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в.</w:t>
      </w:r>
    </w:p>
    <w:p w:rsidR="00F420CB" w:rsidRPr="008D7F6D" w:rsidRDefault="009407CC" w:rsidP="008D7F6D">
      <w:pPr>
        <w:pStyle w:val="FirstParagraph"/>
        <w:tabs>
          <w:tab w:val="left" w:pos="851"/>
        </w:tabs>
        <w:spacing w:before="0"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7F6D">
        <w:rPr>
          <w:rFonts w:ascii="Times New Roman" w:hAnsi="Times New Roman" w:cs="Times New Roman"/>
          <w:sz w:val="26"/>
          <w:szCs w:val="26"/>
          <w:lang w:val="ru-RU"/>
        </w:rPr>
        <w:t>Пов</w:t>
      </w:r>
      <w:r w:rsidR="00F15B2B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домлення про виявлен</w:t>
      </w:r>
      <w:r w:rsidR="00F15B2B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недол</w:t>
      </w:r>
      <w:r w:rsidR="00F15B2B" w:rsidRPr="008D7F6D">
        <w:rPr>
          <w:rFonts w:ascii="Times New Roman" w:hAnsi="Times New Roman" w:cs="Times New Roman"/>
          <w:sz w:val="26"/>
          <w:szCs w:val="26"/>
          <w:lang w:val="ru-RU"/>
        </w:rPr>
        <w:t>ік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и у в</w:t>
      </w:r>
      <w:r w:rsidR="00F15B2B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домостях надсила</w:t>
      </w:r>
      <w:r w:rsidR="00F15B2B" w:rsidRPr="008D7F6D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ться вс</w:t>
      </w:r>
      <w:r w:rsidR="00F15B2B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м особам, як</w:t>
      </w:r>
      <w:r w:rsidR="00F15B2B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заявили сво</w:t>
      </w:r>
      <w:r w:rsidR="00F15B2B" w:rsidRPr="008D7F6D">
        <w:rPr>
          <w:rFonts w:ascii="Times New Roman" w:hAnsi="Times New Roman" w:cs="Times New Roman"/>
          <w:sz w:val="26"/>
          <w:szCs w:val="26"/>
          <w:lang w:val="ru-RU"/>
        </w:rPr>
        <w:t>ї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майнов</w:t>
      </w:r>
      <w:r w:rsidR="00F15B2B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права на в</w:t>
      </w:r>
      <w:r w:rsidR="00F15B2B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дпов</w:t>
      </w:r>
      <w:r w:rsidR="00F15B2B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дний об'</w:t>
      </w:r>
      <w:r w:rsidR="00F15B2B" w:rsidRPr="008D7F6D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кт майнових прав.</w:t>
      </w:r>
    </w:p>
    <w:p w:rsidR="00F420CB" w:rsidRPr="008D7F6D" w:rsidRDefault="009407CC" w:rsidP="008D7F6D">
      <w:pPr>
        <w:pStyle w:val="a0"/>
        <w:tabs>
          <w:tab w:val="left" w:pos="851"/>
        </w:tabs>
        <w:spacing w:before="0"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1.8. </w:t>
      </w:r>
      <w:r w:rsidR="00C5759D" w:rsidRPr="008D7F6D">
        <w:rPr>
          <w:rFonts w:ascii="Times New Roman" w:hAnsi="Times New Roman" w:cs="Times New Roman"/>
          <w:sz w:val="26"/>
          <w:szCs w:val="26"/>
          <w:lang w:val="uk-UA"/>
        </w:rPr>
        <w:t>Асоціація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в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дновлю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виплату доход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в в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>ід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прав, припинених у зв'язку з суперечливими в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домостями, 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>ті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льки 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>пі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сля надходження нових деклара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цій </w:t>
      </w:r>
      <w:r w:rsidR="008D7F6D"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прав 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>(даних), які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усувають суперечност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, а також у раз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отримання судового р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>ішення, що набрало законної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сили та усува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суперечност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 щодо кола правовласник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>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в на с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>пі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>рний об'</w:t>
      </w:r>
      <w:r w:rsidR="00C5759D" w:rsidRPr="008D7F6D">
        <w:rPr>
          <w:rFonts w:ascii="Times New Roman" w:hAnsi="Times New Roman" w:cs="Times New Roman"/>
          <w:sz w:val="26"/>
          <w:szCs w:val="26"/>
          <w:lang w:val="ru-RU"/>
        </w:rPr>
        <w:t>є</w:t>
      </w:r>
      <w:r w:rsidRPr="008D7F6D">
        <w:rPr>
          <w:rFonts w:ascii="Times New Roman" w:hAnsi="Times New Roman" w:cs="Times New Roman"/>
          <w:sz w:val="26"/>
          <w:szCs w:val="26"/>
          <w:lang w:val="ru-RU"/>
        </w:rPr>
        <w:t xml:space="preserve">кт майнових прав. </w:t>
      </w:r>
    </w:p>
    <w:p w:rsidR="008D7F6D" w:rsidRDefault="008D7F6D" w:rsidP="008D7F6D">
      <w:pPr>
        <w:pStyle w:val="a0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7F6D" w:rsidRPr="00BE09C8" w:rsidRDefault="008D7F6D" w:rsidP="00BE09C8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8D7F6D" w:rsidRPr="00BE09C8" w:rsidSect="008D7F6D">
      <w:footerReference w:type="default" r:id="rId7"/>
      <w:pgSz w:w="12240" w:h="15840"/>
      <w:pgMar w:top="1134" w:right="850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184" w:rsidRDefault="00514184">
      <w:pPr>
        <w:spacing w:after="0"/>
      </w:pPr>
      <w:r>
        <w:separator/>
      </w:r>
    </w:p>
  </w:endnote>
  <w:endnote w:type="continuationSeparator" w:id="0">
    <w:p w:rsidR="00514184" w:rsidRDefault="005141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518015"/>
      <w:docPartObj>
        <w:docPartGallery w:val="Page Numbers (Bottom of Page)"/>
        <w:docPartUnique/>
      </w:docPartObj>
    </w:sdtPr>
    <w:sdtEndPr/>
    <w:sdtContent>
      <w:p w:rsidR="00BF1951" w:rsidRDefault="00BF195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B4E" w:rsidRPr="00E01B4E">
          <w:rPr>
            <w:noProof/>
            <w:lang w:val="ru-RU"/>
          </w:rPr>
          <w:t>1</w:t>
        </w:r>
        <w:r>
          <w:fldChar w:fldCharType="end"/>
        </w:r>
      </w:p>
    </w:sdtContent>
  </w:sdt>
  <w:p w:rsidR="00BF1951" w:rsidRDefault="00BF195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184" w:rsidRDefault="00514184">
      <w:r>
        <w:separator/>
      </w:r>
    </w:p>
  </w:footnote>
  <w:footnote w:type="continuationSeparator" w:id="0">
    <w:p w:rsidR="00514184" w:rsidRDefault="0051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17A6E1"/>
    <w:multiLevelType w:val="multilevel"/>
    <w:tmpl w:val="33021B54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519B8CD"/>
    <w:multiLevelType w:val="multilevel"/>
    <w:tmpl w:val="195EABB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47C2578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F34BCF"/>
    <w:multiLevelType w:val="hybridMultilevel"/>
    <w:tmpl w:val="6BAAB724"/>
    <w:lvl w:ilvl="0" w:tplc="6F22D1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D0C5F"/>
    <w:rsid w:val="001E22F5"/>
    <w:rsid w:val="00305720"/>
    <w:rsid w:val="004E29B3"/>
    <w:rsid w:val="00514184"/>
    <w:rsid w:val="00550AC8"/>
    <w:rsid w:val="00590D07"/>
    <w:rsid w:val="006A4D29"/>
    <w:rsid w:val="00784D58"/>
    <w:rsid w:val="00833CF8"/>
    <w:rsid w:val="008A0237"/>
    <w:rsid w:val="008D6863"/>
    <w:rsid w:val="008D7F6D"/>
    <w:rsid w:val="009407CC"/>
    <w:rsid w:val="009A2E64"/>
    <w:rsid w:val="00B86B75"/>
    <w:rsid w:val="00BC48D5"/>
    <w:rsid w:val="00BE09C8"/>
    <w:rsid w:val="00BF1951"/>
    <w:rsid w:val="00C36279"/>
    <w:rsid w:val="00C5759D"/>
    <w:rsid w:val="00E01B4E"/>
    <w:rsid w:val="00E315A3"/>
    <w:rsid w:val="00E52681"/>
    <w:rsid w:val="00F15B2B"/>
    <w:rsid w:val="00F420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0F8A3-FB42-4E7F-8D07-FF4F6125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header"/>
    <w:basedOn w:val="a"/>
    <w:link w:val="af0"/>
    <w:rsid w:val="00BF1951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rsid w:val="00BF1951"/>
  </w:style>
  <w:style w:type="paragraph" w:styleId="af1">
    <w:name w:val="footer"/>
    <w:basedOn w:val="a"/>
    <w:link w:val="af2"/>
    <w:uiPriority w:val="99"/>
    <w:rsid w:val="00BF1951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1"/>
    <w:link w:val="af1"/>
    <w:uiPriority w:val="99"/>
    <w:rsid w:val="00BF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ARMA</dc:creator>
  <cp:lastModifiedBy>ARMA</cp:lastModifiedBy>
  <cp:revision>2</cp:revision>
  <dcterms:created xsi:type="dcterms:W3CDTF">2020-08-03T10:23:00Z</dcterms:created>
  <dcterms:modified xsi:type="dcterms:W3CDTF">2020-08-03T10:23:00Z</dcterms:modified>
</cp:coreProperties>
</file>