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32"/>
        <w:tblW w:w="10612" w:type="dxa"/>
        <w:tblLayout w:type="fixed"/>
        <w:tblLook w:val="04A0" w:firstRow="1" w:lastRow="0" w:firstColumn="1" w:lastColumn="0" w:noHBand="0" w:noVBand="1"/>
      </w:tblPr>
      <w:tblGrid>
        <w:gridCol w:w="536"/>
        <w:gridCol w:w="2833"/>
        <w:gridCol w:w="1985"/>
        <w:gridCol w:w="992"/>
        <w:gridCol w:w="2551"/>
        <w:gridCol w:w="1715"/>
      </w:tblGrid>
      <w:tr w:rsidR="00664FA9" w:rsidRPr="00AF0B6E" w:rsidTr="00E47A0F">
        <w:trPr>
          <w:trHeight w:val="304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64FA9" w:rsidRPr="00AF0B6E" w:rsidRDefault="00664FA9" w:rsidP="00E47A0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F0B6E">
              <w:rPr>
                <w:b/>
                <w:bCs/>
                <w:sz w:val="22"/>
                <w:szCs w:val="22"/>
                <w:lang w:val="uk-UA"/>
              </w:rPr>
              <w:t xml:space="preserve">№ </w:t>
            </w:r>
            <w:r w:rsidRPr="00AF0B6E">
              <w:rPr>
                <w:b/>
                <w:bCs/>
                <w:sz w:val="22"/>
                <w:szCs w:val="22"/>
              </w:rPr>
              <w:t>п</w:t>
            </w:r>
            <w:r w:rsidRPr="00AF0B6E">
              <w:rPr>
                <w:b/>
                <w:bCs/>
                <w:sz w:val="22"/>
                <w:szCs w:val="22"/>
                <w:lang w:val="uk-UA"/>
              </w:rPr>
              <w:t>/п</w:t>
            </w:r>
          </w:p>
        </w:tc>
        <w:tc>
          <w:tcPr>
            <w:tcW w:w="28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4FA9" w:rsidRPr="00AF0B6E" w:rsidRDefault="00664FA9" w:rsidP="00E47A0F">
            <w:pPr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AF0B6E">
              <w:rPr>
                <w:b/>
                <w:bCs/>
                <w:sz w:val="22"/>
                <w:szCs w:val="22"/>
                <w:lang w:val="uk-UA"/>
              </w:rPr>
              <w:t>Название</w:t>
            </w:r>
            <w:proofErr w:type="spellEnd"/>
            <w:r w:rsidRPr="00AF0B6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F0B6E">
              <w:rPr>
                <w:b/>
                <w:bCs/>
                <w:sz w:val="22"/>
                <w:szCs w:val="22"/>
                <w:lang w:val="uk-UA"/>
              </w:rPr>
              <w:t>аудивизуального</w:t>
            </w:r>
            <w:proofErr w:type="spellEnd"/>
            <w:r w:rsidRPr="00AF0B6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F0B6E">
              <w:rPr>
                <w:b/>
                <w:bCs/>
                <w:sz w:val="22"/>
                <w:szCs w:val="22"/>
                <w:lang w:val="uk-UA"/>
              </w:rPr>
              <w:t>произведения</w:t>
            </w:r>
            <w:proofErr w:type="spellEnd"/>
            <w:r w:rsidRPr="00AF0B6E">
              <w:rPr>
                <w:b/>
                <w:bCs/>
                <w:sz w:val="22"/>
                <w:szCs w:val="22"/>
                <w:lang w:val="uk-UA"/>
              </w:rPr>
              <w:t>/</w:t>
            </w:r>
            <w:proofErr w:type="spellStart"/>
            <w:r w:rsidRPr="00AF0B6E">
              <w:rPr>
                <w:b/>
                <w:bCs/>
                <w:sz w:val="22"/>
                <w:szCs w:val="22"/>
                <w:lang w:val="uk-UA"/>
              </w:rPr>
              <w:t>передачи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64FA9" w:rsidRPr="00AF0B6E" w:rsidRDefault="00664FA9" w:rsidP="00E47A0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F0B6E">
              <w:rPr>
                <w:b/>
                <w:bCs/>
                <w:sz w:val="22"/>
                <w:szCs w:val="22"/>
                <w:lang w:val="uk-UA"/>
              </w:rPr>
              <w:t xml:space="preserve">Жанр  </w:t>
            </w:r>
            <w:proofErr w:type="spellStart"/>
            <w:r w:rsidRPr="00AF0B6E">
              <w:rPr>
                <w:b/>
                <w:bCs/>
                <w:sz w:val="22"/>
                <w:szCs w:val="22"/>
                <w:lang w:val="uk-UA"/>
              </w:rPr>
              <w:t>произведения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664FA9" w:rsidRPr="00AF0B6E" w:rsidRDefault="00664FA9" w:rsidP="00E47A0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F0B6E">
              <w:rPr>
                <w:b/>
                <w:bCs/>
                <w:sz w:val="22"/>
                <w:szCs w:val="22"/>
                <w:lang w:val="uk-UA"/>
              </w:rPr>
              <w:t xml:space="preserve">Год </w:t>
            </w:r>
            <w:proofErr w:type="spellStart"/>
            <w:r w:rsidRPr="00AF0B6E">
              <w:rPr>
                <w:b/>
                <w:bCs/>
                <w:sz w:val="22"/>
                <w:szCs w:val="22"/>
                <w:lang w:val="uk-UA"/>
              </w:rPr>
              <w:t>издания</w:t>
            </w:r>
            <w:proofErr w:type="spellEnd"/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4FA9" w:rsidRPr="00AF0B6E" w:rsidRDefault="00664FA9" w:rsidP="00E47A0F">
            <w:pPr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AF0B6E">
              <w:rPr>
                <w:b/>
                <w:bCs/>
                <w:sz w:val="22"/>
                <w:szCs w:val="22"/>
                <w:lang w:val="uk-UA"/>
              </w:rPr>
              <w:t>Издатель</w:t>
            </w:r>
            <w:proofErr w:type="spellEnd"/>
            <w:r w:rsidRPr="00AF0B6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F0B6E">
              <w:rPr>
                <w:b/>
                <w:bCs/>
                <w:sz w:val="22"/>
                <w:szCs w:val="22"/>
                <w:lang w:val="uk-UA"/>
              </w:rPr>
              <w:t>аудивизуального</w:t>
            </w:r>
            <w:proofErr w:type="spellEnd"/>
            <w:r w:rsidRPr="00AF0B6E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AF0B6E">
              <w:rPr>
                <w:b/>
                <w:bCs/>
                <w:sz w:val="22"/>
                <w:szCs w:val="22"/>
                <w:lang w:val="uk-UA"/>
              </w:rPr>
              <w:t>произведения</w:t>
            </w:r>
            <w:proofErr w:type="spellEnd"/>
          </w:p>
        </w:tc>
        <w:tc>
          <w:tcPr>
            <w:tcW w:w="1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4FA9" w:rsidRPr="00AF0B6E" w:rsidRDefault="00664FA9" w:rsidP="00E47A0F">
            <w:pPr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AF0B6E">
              <w:rPr>
                <w:b/>
                <w:bCs/>
                <w:sz w:val="22"/>
                <w:szCs w:val="22"/>
                <w:lang w:val="uk-UA"/>
              </w:rPr>
              <w:t>Приметка</w:t>
            </w:r>
            <w:proofErr w:type="spellEnd"/>
          </w:p>
        </w:tc>
      </w:tr>
      <w:tr w:rsidR="00664FA9" w:rsidRPr="00AF0B6E" w:rsidTr="00E47A0F">
        <w:trPr>
          <w:trHeight w:val="1489"/>
        </w:trPr>
        <w:tc>
          <w:tcPr>
            <w:tcW w:w="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FA9" w:rsidRPr="00AF0B6E" w:rsidRDefault="00664FA9" w:rsidP="00E47A0F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83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FA9" w:rsidRPr="00AF0B6E" w:rsidRDefault="00664FA9" w:rsidP="00E47A0F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FA9" w:rsidRPr="00AF0B6E" w:rsidRDefault="00664FA9" w:rsidP="00E47A0F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FA9" w:rsidRPr="00AF0B6E" w:rsidRDefault="00664FA9" w:rsidP="00E47A0F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FA9" w:rsidRPr="00AF0B6E" w:rsidRDefault="00664FA9" w:rsidP="00E47A0F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71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FA9" w:rsidRPr="00AF0B6E" w:rsidRDefault="00664FA9" w:rsidP="00E47A0F">
            <w:pPr>
              <w:rPr>
                <w:b/>
                <w:bCs/>
                <w:sz w:val="22"/>
                <w:szCs w:val="22"/>
                <w:lang w:val="uk-UA"/>
              </w:rPr>
            </w:pPr>
          </w:p>
        </w:tc>
      </w:tr>
      <w:tr w:rsidR="00664FA9" w:rsidRPr="00AF0B6E" w:rsidTr="00E47A0F">
        <w:trPr>
          <w:trHeight w:val="345"/>
        </w:trPr>
        <w:tc>
          <w:tcPr>
            <w:tcW w:w="5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FA9" w:rsidRPr="00AF0B6E" w:rsidRDefault="00664FA9" w:rsidP="00E47A0F">
            <w:pPr>
              <w:rPr>
                <w:sz w:val="22"/>
                <w:szCs w:val="22"/>
                <w:lang w:val="uk-UA"/>
              </w:rPr>
            </w:pPr>
            <w:r w:rsidRPr="00AF0B6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83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FA9" w:rsidRPr="00AF0B6E" w:rsidRDefault="00664FA9" w:rsidP="00E47A0F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iCs/>
                <w:sz w:val="22"/>
                <w:szCs w:val="22"/>
              </w:rPr>
              <w:t>Никита</w:t>
            </w:r>
            <w:r w:rsidRPr="00170B54">
              <w:rPr>
                <w:b/>
                <w:bCs/>
                <w:i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iCs/>
                <w:sz w:val="22"/>
                <w:szCs w:val="22"/>
              </w:rPr>
              <w:t>Кожемяка</w:t>
            </w:r>
            <w:r w:rsidR="00170B54" w:rsidRPr="00170B54">
              <w:rPr>
                <w:b/>
                <w:bCs/>
                <w:iCs/>
                <w:sz w:val="22"/>
                <w:szCs w:val="22"/>
                <w:lang w:val="en-US"/>
              </w:rPr>
              <w:t xml:space="preserve"> (</w:t>
            </w:r>
            <w:r w:rsidR="00170B54" w:rsidRPr="00170B54">
              <w:rPr>
                <w:b/>
                <w:bCs/>
                <w:iCs/>
                <w:sz w:val="22"/>
                <w:szCs w:val="22"/>
                <w:lang w:val="uk-UA"/>
              </w:rPr>
              <w:t>«NICKY TANNER AND THE FIRE FLOWER»</w:t>
            </w:r>
            <w:r w:rsidR="00170B54">
              <w:rPr>
                <w:b/>
                <w:bCs/>
                <w:iCs/>
                <w:sz w:val="22"/>
                <w:szCs w:val="22"/>
                <w:lang w:val="uk-UA"/>
              </w:rPr>
              <w:t>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FA9" w:rsidRPr="00AF0B6E" w:rsidRDefault="00664FA9" w:rsidP="00170B54">
            <w:pPr>
              <w:jc w:val="center"/>
              <w:rPr>
                <w:sz w:val="22"/>
                <w:szCs w:val="22"/>
                <w:lang w:val="uk-UA"/>
              </w:rPr>
            </w:pPr>
            <w:r w:rsidRPr="00AF0B6E">
              <w:rPr>
                <w:bCs/>
                <w:iCs/>
                <w:sz w:val="22"/>
                <w:szCs w:val="22"/>
              </w:rPr>
              <w:t>полнометражн</w:t>
            </w:r>
            <w:r w:rsidR="00170B54">
              <w:rPr>
                <w:bCs/>
                <w:iCs/>
                <w:sz w:val="22"/>
                <w:szCs w:val="22"/>
              </w:rPr>
              <w:t>ый</w:t>
            </w:r>
            <w:r w:rsidRPr="00AF0B6E">
              <w:rPr>
                <w:bCs/>
                <w:iCs/>
                <w:sz w:val="22"/>
                <w:szCs w:val="22"/>
              </w:rPr>
              <w:t xml:space="preserve"> анимационн</w:t>
            </w:r>
            <w:r w:rsidR="00170B54">
              <w:rPr>
                <w:bCs/>
                <w:iCs/>
                <w:sz w:val="22"/>
                <w:szCs w:val="22"/>
              </w:rPr>
              <w:t xml:space="preserve">ый </w:t>
            </w:r>
            <w:r w:rsidRPr="00AF0B6E">
              <w:rPr>
                <w:bCs/>
                <w:iCs/>
                <w:sz w:val="22"/>
                <w:szCs w:val="22"/>
              </w:rPr>
              <w:t>фильм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FA9" w:rsidRPr="00AF0B6E" w:rsidRDefault="00664FA9" w:rsidP="00E47A0F">
            <w:pPr>
              <w:rPr>
                <w:sz w:val="22"/>
                <w:szCs w:val="22"/>
                <w:lang w:val="uk-UA"/>
              </w:rPr>
            </w:pPr>
            <w:r w:rsidRPr="00AF0B6E">
              <w:rPr>
                <w:sz w:val="22"/>
                <w:szCs w:val="22"/>
                <w:lang w:val="uk-UA"/>
              </w:rPr>
              <w:t>201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4FA9" w:rsidRPr="00AF0B6E" w:rsidRDefault="00664FA9" w:rsidP="00E47A0F">
            <w:pPr>
              <w:rPr>
                <w:sz w:val="22"/>
                <w:szCs w:val="22"/>
                <w:lang w:val="uk-UA"/>
              </w:rPr>
            </w:pPr>
            <w:r>
              <w:rPr>
                <w:bCs/>
                <w:iCs/>
                <w:sz w:val="22"/>
                <w:szCs w:val="22"/>
              </w:rPr>
              <w:t xml:space="preserve">ООО </w:t>
            </w:r>
            <w:r w:rsidRPr="00AF0B6E">
              <w:rPr>
                <w:bCs/>
                <w:iCs/>
                <w:sz w:val="22"/>
                <w:szCs w:val="22"/>
              </w:rPr>
              <w:t>«</w:t>
            </w:r>
            <w:proofErr w:type="spellStart"/>
            <w:r w:rsidRPr="00AF0B6E">
              <w:rPr>
                <w:bCs/>
                <w:iCs/>
                <w:sz w:val="22"/>
                <w:szCs w:val="22"/>
              </w:rPr>
              <w:t>ПанамаГранПри</w:t>
            </w:r>
            <w:proofErr w:type="spellEnd"/>
            <w:r w:rsidRPr="00AF0B6E">
              <w:rPr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17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4FA9" w:rsidRPr="00AF0B6E" w:rsidRDefault="00664FA9" w:rsidP="00E47A0F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664FA9" w:rsidRPr="00D7087F" w:rsidRDefault="00664FA9" w:rsidP="00664FA9">
      <w:pPr>
        <w:rPr>
          <w:sz w:val="22"/>
          <w:szCs w:val="22"/>
        </w:rPr>
      </w:pPr>
    </w:p>
    <w:p w:rsidR="008D6194" w:rsidRDefault="008D6194"/>
    <w:sectPr w:rsidR="008D6194" w:rsidSect="00D7087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FD"/>
    <w:rsid w:val="00126D00"/>
    <w:rsid w:val="00170B54"/>
    <w:rsid w:val="00664FA9"/>
    <w:rsid w:val="008D6194"/>
    <w:rsid w:val="00CA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3435"/>
  <w15:chartTrackingRefBased/>
  <w15:docId w15:val="{9CB0C799-765C-4865-B275-B50645DE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2018-06-02T13:30:00Z</dcterms:created>
  <dcterms:modified xsi:type="dcterms:W3CDTF">2018-06-02T13:35:00Z</dcterms:modified>
</cp:coreProperties>
</file>